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D907D" w14:textId="77777777" w:rsidR="00445282" w:rsidRPr="00ED5D34" w:rsidRDefault="00445282" w:rsidP="00E20142">
      <w:pPr>
        <w:jc w:val="center"/>
        <w:rPr>
          <w:b/>
          <w:i/>
          <w:sz w:val="48"/>
          <w:szCs w:val="48"/>
          <w:u w:val="single"/>
        </w:rPr>
      </w:pPr>
      <w:r w:rsidRPr="00ED5D34">
        <w:rPr>
          <w:b/>
          <w:i/>
          <w:sz w:val="48"/>
          <w:szCs w:val="48"/>
          <w:u w:val="single"/>
        </w:rPr>
        <w:t>REGOLAMENTO</w:t>
      </w:r>
    </w:p>
    <w:p w14:paraId="61ACEB9E" w14:textId="77777777" w:rsidR="00E57317" w:rsidRDefault="00445282" w:rsidP="00445282">
      <w:r>
        <w:t xml:space="preserve"> L’ Associazione Sportiva Dilettantistica “Strong Activity” - organizza la manifestazione sportiva denominata “</w:t>
      </w:r>
      <w:proofErr w:type="spellStart"/>
      <w:r w:rsidRPr="001E7426">
        <w:rPr>
          <w:b/>
        </w:rPr>
        <w:t>Muristeni</w:t>
      </w:r>
      <w:proofErr w:type="spellEnd"/>
      <w:r w:rsidRPr="001E7426">
        <w:rPr>
          <w:b/>
        </w:rPr>
        <w:t xml:space="preserve"> </w:t>
      </w:r>
      <w:proofErr w:type="spellStart"/>
      <w:r w:rsidRPr="001E7426">
        <w:rPr>
          <w:b/>
        </w:rPr>
        <w:t>N</w:t>
      </w:r>
      <w:r w:rsidR="00E57317" w:rsidRPr="001E7426">
        <w:rPr>
          <w:b/>
        </w:rPr>
        <w:t>uragic</w:t>
      </w:r>
      <w:proofErr w:type="spellEnd"/>
      <w:r w:rsidR="00E57317" w:rsidRPr="001E7426">
        <w:rPr>
          <w:b/>
        </w:rPr>
        <w:t xml:space="preserve"> Race</w:t>
      </w:r>
      <w:r w:rsidR="00E57317">
        <w:t xml:space="preserve">“, corsa competitiva e non competitiva </w:t>
      </w:r>
      <w:r>
        <w:t xml:space="preserve">su un percorso misto con la presenza di ostacoli . </w:t>
      </w:r>
    </w:p>
    <w:p w14:paraId="5DBE5715" w14:textId="5CD9A3F6" w:rsidR="00445282" w:rsidRDefault="00445282" w:rsidP="00445282">
      <w:r>
        <w:t>Tutte le corse di lunghezza compresa tra i 7 e i 10 km con la presenza di ostacoli naturali ed artificiali, su percorso naturale misto, sterrato, sabbia e asfalto ove previsto, sono APERTE A TUTTI , uomini e don</w:t>
      </w:r>
      <w:r w:rsidR="00A01003">
        <w:t>ne di età pari o superiore ai 1</w:t>
      </w:r>
      <w:r w:rsidR="000D7D7D">
        <w:t>4</w:t>
      </w:r>
      <w:r>
        <w:t xml:space="preserve"> anni, in possesso di regolare certificazione medica (vedi specifiche più avanti).</w:t>
      </w:r>
    </w:p>
    <w:p w14:paraId="6A1FBA4F" w14:textId="77777777" w:rsidR="00445282" w:rsidRPr="00ED5D34" w:rsidRDefault="00445282" w:rsidP="00E20142">
      <w:pPr>
        <w:jc w:val="center"/>
        <w:rPr>
          <w:b/>
          <w:i/>
          <w:sz w:val="32"/>
          <w:szCs w:val="32"/>
        </w:rPr>
      </w:pPr>
      <w:r w:rsidRPr="00ED5D34">
        <w:rPr>
          <w:b/>
          <w:i/>
          <w:sz w:val="32"/>
          <w:szCs w:val="32"/>
        </w:rPr>
        <w:t>PERCORSO E OSTACOLI</w:t>
      </w:r>
    </w:p>
    <w:p w14:paraId="5E3B684D" w14:textId="77777777" w:rsidR="00445282" w:rsidRDefault="00445282" w:rsidP="00445282">
      <w:r>
        <w:t>Il percorso</w:t>
      </w:r>
      <w:r w:rsidR="00E20142">
        <w:t xml:space="preserve"> comprenderà degli ostacoli</w:t>
      </w:r>
      <w:r>
        <w:t xml:space="preserve"> naturali ed artificiali. Il tracciato può includere anche l’attraversamento di fossati, boschi, terreni accidentati, con legni, tronchi o radici, fili o corde, macerie o rocce superficiali. Raccomandiamo, quindi, di adeguare la vostra andatura al terreno, alle condizioni di visibilità, alla tipologia di ostacolo da affrontare e all’affollamento del tratto di percorso. Avvicinandosi ad ogni ostacolo il partecipante deve prestare la massima attenzione ai cartelli informativi presenti ed alle indicazioni </w:t>
      </w:r>
      <w:r w:rsidRPr="00FF06C0">
        <w:t xml:space="preserve">dei </w:t>
      </w:r>
      <w:r w:rsidR="00FF06C0">
        <w:t>giudici presenti nel</w:t>
      </w:r>
      <w:r>
        <w:t xml:space="preserve">l’ostacolo. Informazioni più dettagliate sul percorso e i relativi ostacoli saranno consultabili sul sito ufficiale della manifestazione. </w:t>
      </w:r>
    </w:p>
    <w:p w14:paraId="281D38A0" w14:textId="77777777" w:rsidR="00445282" w:rsidRPr="00ED5D34" w:rsidRDefault="00445282" w:rsidP="00E20142">
      <w:pPr>
        <w:jc w:val="center"/>
        <w:rPr>
          <w:b/>
          <w:i/>
          <w:sz w:val="32"/>
          <w:szCs w:val="32"/>
        </w:rPr>
      </w:pPr>
      <w:r w:rsidRPr="00ED5D34">
        <w:rPr>
          <w:b/>
          <w:i/>
          <w:sz w:val="32"/>
          <w:szCs w:val="32"/>
        </w:rPr>
        <w:t>CORSA, REGOLE E SQUALIFICHE</w:t>
      </w:r>
    </w:p>
    <w:p w14:paraId="04122620" w14:textId="77777777" w:rsidR="00445282" w:rsidRDefault="00445282" w:rsidP="00445282">
      <w:r>
        <w:t>La corsa è aperta alla partecipazione competitiva, sia in forma individuale che in squadra (min. 4 persone</w:t>
      </w:r>
      <w:r w:rsidR="00B813CA">
        <w:t>, di cui almeno 1 uomo e almeno 1 donna</w:t>
      </w:r>
      <w:r>
        <w:t xml:space="preserve">). La presenza degli ostacoli lungo il percorso, è a </w:t>
      </w:r>
      <w:r w:rsidR="00E57317">
        <w:t>discrezione dell’organizzazione</w:t>
      </w:r>
      <w:r>
        <w:t>.</w:t>
      </w:r>
      <w:r w:rsidR="00FF06C0">
        <w:t xml:space="preserve"> </w:t>
      </w:r>
      <w:r w:rsidR="00FF06C0" w:rsidRPr="00FF06C0">
        <w:t>L’Organizzazione si riserva il diritto di modificare il percorso o di chiudere singoli ostacoli in qualsiasi momento per motivi di sicurezza.</w:t>
      </w:r>
    </w:p>
    <w:p w14:paraId="474D3E7D" w14:textId="77777777" w:rsidR="00615635" w:rsidRDefault="00615635" w:rsidP="00445282">
      <w:pPr>
        <w:rPr>
          <w:b/>
          <w:i/>
          <w:sz w:val="28"/>
          <w:szCs w:val="28"/>
        </w:rPr>
      </w:pPr>
    </w:p>
    <w:p w14:paraId="79632955" w14:textId="77777777" w:rsidR="00445282" w:rsidRPr="00E20142" w:rsidRDefault="00445282" w:rsidP="00445282">
      <w:pPr>
        <w:rPr>
          <w:b/>
          <w:i/>
          <w:sz w:val="28"/>
          <w:szCs w:val="28"/>
        </w:rPr>
      </w:pPr>
      <w:r w:rsidRPr="00E20142">
        <w:rPr>
          <w:b/>
          <w:i/>
          <w:sz w:val="28"/>
          <w:szCs w:val="28"/>
        </w:rPr>
        <w:t>CORSA COMPETITIVA</w:t>
      </w:r>
    </w:p>
    <w:p w14:paraId="0EC5E79A" w14:textId="0374AE5C" w:rsidR="00142A88" w:rsidRDefault="00445282" w:rsidP="00445282">
      <w:r>
        <w:t>I partecipanti della corsa competitiva partono suddivisi in batterie e sono dotati di un dispositivo chi</w:t>
      </w:r>
      <w:r w:rsidR="00E57317">
        <w:t xml:space="preserve">p per il rilevamento del tempo. </w:t>
      </w:r>
      <w:r w:rsidR="00D072AC" w:rsidRPr="00A2596D">
        <w:t>G</w:t>
      </w:r>
      <w:r w:rsidRPr="00A2596D">
        <w:t xml:space="preserve">li ostacoli devono essere </w:t>
      </w:r>
      <w:r w:rsidR="00D072AC" w:rsidRPr="00A2596D">
        <w:t xml:space="preserve">OBBLIGATORIAMENTE </w:t>
      </w:r>
      <w:r w:rsidRPr="00A2596D">
        <w:t>superati e no</w:t>
      </w:r>
      <w:r w:rsidR="00D072AC" w:rsidRPr="00A2596D">
        <w:t>n aggirati. Se un ostacolo non viene</w:t>
      </w:r>
      <w:r w:rsidRPr="00A2596D">
        <w:t xml:space="preserve"> superato, o non </w:t>
      </w:r>
      <w:r w:rsidR="00D072AC" w:rsidRPr="00A2596D">
        <w:t>viene</w:t>
      </w:r>
      <w:r w:rsidRPr="00A2596D">
        <w:t xml:space="preserve"> superato correttamente, la prova non può essere considerata superata. </w:t>
      </w:r>
      <w:r w:rsidR="00D072AC" w:rsidRPr="00A2596D">
        <w:t>G</w:t>
      </w:r>
      <w:r w:rsidRPr="00A2596D">
        <w:t>li ostacoli</w:t>
      </w:r>
      <w:r w:rsidR="00D072AC" w:rsidRPr="00A2596D">
        <w:t xml:space="preserve"> devono essere superati</w:t>
      </w:r>
      <w:r w:rsidRPr="00A2596D">
        <w:t xml:space="preserve"> senza ricevere</w:t>
      </w:r>
      <w:r w:rsidR="00D072AC" w:rsidRPr="00A2596D">
        <w:t xml:space="preserve"> nessun</w:t>
      </w:r>
      <w:r w:rsidRPr="00A2596D">
        <w:t xml:space="preserve"> aiuto </w:t>
      </w:r>
      <w:r w:rsidR="00D072AC" w:rsidRPr="00A2596D">
        <w:t>da altri partecipanti, terze parti o oggetti</w:t>
      </w:r>
      <w:r w:rsidRPr="00A2596D">
        <w:t>.</w:t>
      </w:r>
      <w:r>
        <w:t xml:space="preserve"> Ad</w:t>
      </w:r>
      <w:r w:rsidR="00FF06C0">
        <w:t xml:space="preserve"> ogni atleta competitivo verranno</w:t>
      </w:r>
      <w:r w:rsidR="00D072AC">
        <w:t xml:space="preserve"> forniti </w:t>
      </w:r>
      <w:r w:rsidR="00142A88">
        <w:t>cinque (5)</w:t>
      </w:r>
      <w:r w:rsidR="00D072AC">
        <w:t xml:space="preserve"> braccialetti (detti</w:t>
      </w:r>
      <w:r>
        <w:t xml:space="preserve"> anche </w:t>
      </w:r>
      <w:proofErr w:type="spellStart"/>
      <w:r w:rsidRPr="00FF06C0">
        <w:t>band</w:t>
      </w:r>
      <w:r w:rsidR="00961D91" w:rsidRPr="00FF06C0">
        <w:t>s</w:t>
      </w:r>
      <w:proofErr w:type="spellEnd"/>
      <w:r>
        <w:t>)</w:t>
      </w:r>
      <w:r w:rsidR="00142A88">
        <w:t>,</w:t>
      </w:r>
      <w:r w:rsidR="00142A88" w:rsidRPr="00142A88">
        <w:t xml:space="preserve"> </w:t>
      </w:r>
      <w:r w:rsidR="00142A88">
        <w:t xml:space="preserve">numerati con il numero pettorale </w:t>
      </w:r>
      <w:proofErr w:type="spellStart"/>
      <w:r w:rsidR="00142A88">
        <w:t>assegnat</w:t>
      </w:r>
      <w:proofErr w:type="spellEnd"/>
      <w:r>
        <w:t xml:space="preserve">. I braccialetti devono essere </w:t>
      </w:r>
      <w:r w:rsidR="0000439E">
        <w:t>indossati tutti, sono personali e</w:t>
      </w:r>
      <w:r>
        <w:t xml:space="preserve"> non possono essere ceduti. </w:t>
      </w:r>
    </w:p>
    <w:p w14:paraId="5656F69A" w14:textId="12E8FF08" w:rsidR="00142A88" w:rsidRDefault="00142A88" w:rsidP="00445282">
      <w:r>
        <w:t>Gli atleti avranno la possibilità di tentare un numero illimitato di volte di superare l’ostacolo, tranne per gli ostacoli “in sospensione” dove il tentativo a disposizione è solamente uno (1). Dopo un “onesto tentativo” di superamento, nel caso di fallimento, verrà tagliato un braccialetto.</w:t>
      </w:r>
    </w:p>
    <w:p w14:paraId="6C359F9B" w14:textId="106658B3" w:rsidR="001E7426" w:rsidRDefault="0000439E" w:rsidP="00445282">
      <w:r w:rsidRPr="00A2596D">
        <w:t>Il numero di tentativi disponibili per il superamento dell’ostaco</w:t>
      </w:r>
      <w:r w:rsidR="00F939D4">
        <w:t>lo verrà comunicato dai giudici,</w:t>
      </w:r>
      <w:r w:rsidRPr="00A2596D">
        <w:t xml:space="preserve"> identifica</w:t>
      </w:r>
      <w:r w:rsidR="00E57317">
        <w:t>ti mediante un cartello specifico</w:t>
      </w:r>
      <w:r w:rsidR="00F939D4">
        <w:t xml:space="preserve"> e pubblicato nella lista ostacoli nei canali dell’associazione pochi giorni prima della gara</w:t>
      </w:r>
      <w:r w:rsidRPr="00A2596D">
        <w:t>.</w:t>
      </w:r>
      <w:r w:rsidR="00445282">
        <w:t xml:space="preserve"> Ad ogni ostacolo fallito (non superato regolarmente)</w:t>
      </w:r>
      <w:r w:rsidR="00F939D4">
        <w:t xml:space="preserve">, al partecipante verrà rimosso 1 </w:t>
      </w:r>
      <w:r w:rsidR="00F939D4">
        <w:lastRenderedPageBreak/>
        <w:t>braccialetto.</w:t>
      </w:r>
      <w:r w:rsidR="00ED5D34">
        <w:t xml:space="preserve">  </w:t>
      </w:r>
      <w:r w:rsidR="00142A88">
        <w:t>NON sono previste penalità in tempo aggiuntivo da comminare in caso di taglio del braccialetto.</w:t>
      </w:r>
      <w:r w:rsidR="00445282">
        <w:t xml:space="preserve">  </w:t>
      </w:r>
    </w:p>
    <w:p w14:paraId="6038F5B7" w14:textId="14A67F72" w:rsidR="000A727E" w:rsidRDefault="0000439E" w:rsidP="00445282">
      <w:r>
        <w:t>La band</w:t>
      </w:r>
      <w:r w:rsidR="00445282">
        <w:t xml:space="preserve"> </w:t>
      </w:r>
      <w:r>
        <w:t xml:space="preserve">tagliata </w:t>
      </w:r>
      <w:r w:rsidR="00445282">
        <w:t>v</w:t>
      </w:r>
      <w:r>
        <w:t>errà</w:t>
      </w:r>
      <w:r w:rsidR="00961D91">
        <w:t xml:space="preserve"> trattenut</w:t>
      </w:r>
      <w:r w:rsidR="00961D91" w:rsidRPr="00FF06C0">
        <w:t>a</w:t>
      </w:r>
      <w:r w:rsidR="00445282">
        <w:t xml:space="preserve"> dal giudice come prova per un eventuale controllo finale.</w:t>
      </w:r>
    </w:p>
    <w:p w14:paraId="075C7F9D" w14:textId="7EC8C51F" w:rsidR="00142A88" w:rsidRPr="00142A88" w:rsidRDefault="00142A88" w:rsidP="00445282">
      <w:pPr>
        <w:rPr>
          <w:b/>
          <w:bCs/>
        </w:rPr>
      </w:pPr>
      <w:r w:rsidRPr="00142A88">
        <w:rPr>
          <w:b/>
          <w:bCs/>
        </w:rPr>
        <w:t>Sarà responsabilità di ogni atleta far registrare il numero di braccialetti al personale preposto all’arrivo. In caso di mancata registrazione o prova diversa (braccialetti ancora al polso) il numero automatico è zero (0) braccialetti.</w:t>
      </w:r>
    </w:p>
    <w:p w14:paraId="043769CA" w14:textId="5FDE6760" w:rsidR="00FE6EEA" w:rsidRPr="00FE6EEA" w:rsidRDefault="00FE6EEA" w:rsidP="00FE6EEA">
      <w:pPr>
        <w:numPr>
          <w:ilvl w:val="0"/>
          <w:numId w:val="2"/>
        </w:numPr>
        <w:shd w:val="clear" w:color="auto" w:fill="FFFFFF"/>
        <w:spacing w:after="0" w:line="240" w:lineRule="auto"/>
        <w:ind w:left="360" w:right="360"/>
        <w:textAlignment w:val="baseline"/>
        <w:rPr>
          <w:rFonts w:eastAsia="Times New Roman" w:cs="Times New Roman"/>
          <w:color w:val="4F4F50"/>
          <w:lang w:eastAsia="it-IT"/>
        </w:rPr>
      </w:pPr>
      <w:r w:rsidRPr="00FE6EEA">
        <w:rPr>
          <w:rFonts w:eastAsia="Times New Roman" w:cs="Times New Roman"/>
          <w:color w:val="4F4F50"/>
          <w:lang w:eastAsia="it-IT"/>
        </w:rPr>
        <w:t>La </w:t>
      </w:r>
      <w:r w:rsidRPr="00FE6EEA">
        <w:rPr>
          <w:rFonts w:eastAsia="Times New Roman" w:cs="Times New Roman"/>
          <w:b/>
          <w:bCs/>
          <w:color w:val="4F4F50"/>
          <w:bdr w:val="none" w:sz="0" w:space="0" w:color="auto" w:frame="1"/>
          <w:lang w:eastAsia="it-IT"/>
        </w:rPr>
        <w:t xml:space="preserve">classifica </w:t>
      </w:r>
      <w:proofErr w:type="gramStart"/>
      <w:r w:rsidRPr="00FE6EEA">
        <w:rPr>
          <w:rFonts w:eastAsia="Times New Roman" w:cs="Times New Roman"/>
          <w:b/>
          <w:bCs/>
          <w:color w:val="4F4F50"/>
          <w:bdr w:val="none" w:sz="0" w:space="0" w:color="auto" w:frame="1"/>
          <w:lang w:eastAsia="it-IT"/>
        </w:rPr>
        <w:t>finale</w:t>
      </w:r>
      <w:r>
        <w:rPr>
          <w:rFonts w:eastAsia="Times New Roman" w:cs="Times New Roman"/>
          <w:b/>
          <w:bCs/>
          <w:color w:val="4F4F50"/>
          <w:bdr w:val="none" w:sz="0" w:space="0" w:color="auto" w:frame="1"/>
          <w:lang w:eastAsia="it-IT"/>
        </w:rPr>
        <w:t>:</w:t>
      </w:r>
      <w:r w:rsidRPr="00FE6EEA">
        <w:rPr>
          <w:rFonts w:eastAsia="Times New Roman" w:cs="Times New Roman"/>
          <w:color w:val="4F4F50"/>
          <w:lang w:eastAsia="it-IT"/>
        </w:rPr>
        <w:t>  Prima</w:t>
      </w:r>
      <w:proofErr w:type="gramEnd"/>
      <w:r w:rsidRPr="00FE6EEA">
        <w:rPr>
          <w:rFonts w:eastAsia="Times New Roman" w:cs="Times New Roman"/>
          <w:color w:val="4F4F50"/>
          <w:lang w:eastAsia="it-IT"/>
        </w:rPr>
        <w:t xml:space="preserve"> del traguardo gli atleti con 1 o 2 braccialetti, dovranno scontare il penalty loop, ossia una sanzione che corrisponderà a un ostacolo o di trasporto o di altro genere, si affronteranno un numero di penalità pari al numero di braccialetti mancanti (</w:t>
      </w:r>
      <w:r w:rsidR="00142A88">
        <w:rPr>
          <w:rFonts w:eastAsia="Times New Roman" w:cs="Times New Roman"/>
          <w:color w:val="4F4F50"/>
          <w:lang w:eastAsia="it-IT"/>
        </w:rPr>
        <w:t xml:space="preserve">da </w:t>
      </w:r>
      <w:r w:rsidRPr="00FE6EEA">
        <w:rPr>
          <w:rFonts w:eastAsia="Times New Roman" w:cs="Times New Roman"/>
          <w:color w:val="4F4F50"/>
          <w:lang w:eastAsia="it-IT"/>
        </w:rPr>
        <w:t>1</w:t>
      </w:r>
      <w:r w:rsidR="00142A88">
        <w:rPr>
          <w:rFonts w:eastAsia="Times New Roman" w:cs="Times New Roman"/>
          <w:color w:val="4F4F50"/>
          <w:lang w:eastAsia="it-IT"/>
        </w:rPr>
        <w:t xml:space="preserve"> a 4</w:t>
      </w:r>
      <w:r w:rsidRPr="00FE6EEA">
        <w:rPr>
          <w:rFonts w:eastAsia="Times New Roman" w:cs="Times New Roman"/>
          <w:color w:val="4F4F50"/>
          <w:lang w:eastAsia="it-IT"/>
        </w:rPr>
        <w:t>), che gli verranno restituiti e permetteranno all’atleta di transitare il traguardo con tre bracciali.</w:t>
      </w:r>
    </w:p>
    <w:p w14:paraId="5CE22AF8" w14:textId="77777777" w:rsidR="00FE6EEA" w:rsidRPr="00FE6EEA" w:rsidRDefault="00FE6EEA" w:rsidP="00FE6EEA">
      <w:pPr>
        <w:shd w:val="clear" w:color="auto" w:fill="FFFFFF"/>
        <w:spacing w:after="240" w:line="240" w:lineRule="auto"/>
        <w:textAlignment w:val="baseline"/>
        <w:rPr>
          <w:rFonts w:eastAsia="Times New Roman" w:cs="Times New Roman"/>
          <w:color w:val="4F4F50"/>
          <w:lang w:eastAsia="it-IT"/>
        </w:rPr>
      </w:pPr>
      <w:r w:rsidRPr="00FE6EEA">
        <w:rPr>
          <w:rFonts w:eastAsia="Times New Roman" w:cs="Times New Roman"/>
          <w:color w:val="4F4F50"/>
          <w:lang w:eastAsia="it-IT"/>
        </w:rPr>
        <w:t> </w:t>
      </w:r>
    </w:p>
    <w:p w14:paraId="6B975BF6" w14:textId="77777777" w:rsidR="00FE6EEA" w:rsidRPr="00FE6EEA" w:rsidRDefault="00FE6EEA" w:rsidP="00FE6EEA">
      <w:pPr>
        <w:numPr>
          <w:ilvl w:val="0"/>
          <w:numId w:val="3"/>
        </w:numPr>
        <w:shd w:val="clear" w:color="auto" w:fill="FFFFFF"/>
        <w:spacing w:after="0" w:line="240" w:lineRule="auto"/>
        <w:ind w:left="360" w:right="360"/>
        <w:textAlignment w:val="baseline"/>
        <w:rPr>
          <w:rFonts w:eastAsia="Times New Roman" w:cs="Times New Roman"/>
          <w:color w:val="4F4F50"/>
          <w:lang w:eastAsia="it-IT"/>
        </w:rPr>
      </w:pPr>
      <w:r w:rsidRPr="00FE6EEA">
        <w:rPr>
          <w:rFonts w:eastAsia="Times New Roman" w:cs="Times New Roman"/>
          <w:color w:val="4F4F50"/>
          <w:lang w:eastAsia="it-IT"/>
        </w:rPr>
        <w:t>Quelli con zero braccialetti potranno terminare la gara e verranno inseriti in una classifica a parte che non ha valore ai fini della classifica ufficiale.</w:t>
      </w:r>
    </w:p>
    <w:p w14:paraId="28AFCD7A" w14:textId="77777777" w:rsidR="00FE6EEA" w:rsidRDefault="00FE6EEA" w:rsidP="00445282"/>
    <w:p w14:paraId="7B6A8461" w14:textId="77777777" w:rsidR="00FE6EEA" w:rsidRDefault="00445282" w:rsidP="00445282">
      <w:r>
        <w:t xml:space="preserve">Viene stabilito un tempo limite max per l’effettuazione della corsa, tale limite verrà comunicato prima della partenza da parte del direttore di gara. Oltre tale tempo limite, non si verrà conteggiati in classifica. Sarà cura e responsabilità di ogni partecipante competitivo verificare che all’arrivo il giudice di gara registri correttamente il numero di braccialetti con cui si conclude la corsa. </w:t>
      </w:r>
    </w:p>
    <w:p w14:paraId="40656CE2" w14:textId="77777777" w:rsidR="00A2596D" w:rsidRDefault="00445282" w:rsidP="00445282">
      <w:r>
        <w:t xml:space="preserve">Gli atleti non dovranno abbandonare lungo il percorso nulla di quello che avranno portato con sé incluso carbogel, alimenti o altro. </w:t>
      </w:r>
      <w:r w:rsidRPr="00FF06C0">
        <w:t xml:space="preserve">L’abbandono </w:t>
      </w:r>
      <w:r w:rsidR="00173744" w:rsidRPr="00FF06C0">
        <w:t xml:space="preserve">di rifiuti e altri oggetti </w:t>
      </w:r>
      <w:r w:rsidRPr="00FF06C0">
        <w:t xml:space="preserve">lungo il percorso potrà </w:t>
      </w:r>
      <w:r w:rsidR="00173744" w:rsidRPr="00FF06C0">
        <w:t>essere motivo di penalita’ e squalifica</w:t>
      </w:r>
      <w:r w:rsidRPr="00FF06C0">
        <w:t>.</w:t>
      </w:r>
    </w:p>
    <w:p w14:paraId="0E0EE675" w14:textId="77777777" w:rsidR="00445282" w:rsidRDefault="00445282" w:rsidP="00445282">
      <w:r>
        <w:t>Gli atleti che tentano un ostacolo per la seconda volta non dovranno ostacolare gli atleti al primo tentativo. La corsia di sinistra, ove presente, è riservata agli atleti al primo tentativo. Nel caso di mancato superamento al primo tentativo il concorrente dovrà riprovare posizionandosi sulle corsie, ove presenti a destra. Gli atleti più veloci potranno chiedere strada e spazio per passare</w:t>
      </w:r>
      <w:r w:rsidR="00FF06C0">
        <w:t xml:space="preserve"> gridando “strada” o “permesso”. </w:t>
      </w:r>
      <w:r>
        <w:t>Il percorso non può essere tagliato e gli atleti che trarranno eventuale beneficio da un taglio del percorso saranno squalificati.</w:t>
      </w:r>
    </w:p>
    <w:p w14:paraId="6CABCD80" w14:textId="77777777" w:rsidR="00445282" w:rsidRDefault="00445282" w:rsidP="00445282">
      <w:r>
        <w:t>Regole, valide per tutti gli atleti competitivi senza eccezioni:</w:t>
      </w:r>
    </w:p>
    <w:p w14:paraId="15F78DC8" w14:textId="77777777" w:rsidR="00445282" w:rsidRDefault="00445282" w:rsidP="00445282">
      <w:r>
        <w:t>• Utilizzare subito le linee di primo tentativo e di secondo se queste ultime sono libere</w:t>
      </w:r>
    </w:p>
    <w:p w14:paraId="5506E2E2" w14:textId="77777777" w:rsidR="00445282" w:rsidRDefault="00445282" w:rsidP="00445282">
      <w:r>
        <w:t>• Nel caso di secondo tentativo utilizzare solo le linee di secondo tentativo</w:t>
      </w:r>
    </w:p>
    <w:p w14:paraId="043ADEE8" w14:textId="77777777" w:rsidR="00445282" w:rsidRDefault="00445282" w:rsidP="00445282">
      <w:r>
        <w:t>• Se presente coda, rimettersi in fondo alla fila e aspettare il proprio turno</w:t>
      </w:r>
    </w:p>
    <w:p w14:paraId="618625D9" w14:textId="77777777" w:rsidR="00445282" w:rsidRDefault="00445282" w:rsidP="00445282">
      <w:r>
        <w:t>• Vietato toccare i supporti della struttura</w:t>
      </w:r>
    </w:p>
    <w:p w14:paraId="7266DF2E" w14:textId="49ED9976" w:rsidR="00445282" w:rsidRDefault="00445282" w:rsidP="00445282">
      <w:r>
        <w:t xml:space="preserve">• In caso di resa andare dal giudice, </w:t>
      </w:r>
      <w:r w:rsidRPr="00FF06C0">
        <w:t>farsi tagliare</w:t>
      </w:r>
      <w:r w:rsidR="00173744">
        <w:t xml:space="preserve"> </w:t>
      </w:r>
      <w:r>
        <w:t>il braccialetto</w:t>
      </w:r>
    </w:p>
    <w:p w14:paraId="3B2524E6" w14:textId="1B056E03" w:rsidR="00E6578B" w:rsidRDefault="00E6578B" w:rsidP="00445282"/>
    <w:p w14:paraId="3A5A367E" w14:textId="77777777" w:rsidR="00E6578B" w:rsidRDefault="00E6578B" w:rsidP="00445282"/>
    <w:p w14:paraId="6F8CD062" w14:textId="77777777" w:rsidR="009F500E" w:rsidRDefault="009F500E" w:rsidP="00445282"/>
    <w:p w14:paraId="0823365E" w14:textId="77777777" w:rsidR="00445282" w:rsidRPr="00E20142" w:rsidRDefault="00445282" w:rsidP="00445282">
      <w:pPr>
        <w:rPr>
          <w:b/>
          <w:i/>
          <w:sz w:val="28"/>
          <w:szCs w:val="28"/>
        </w:rPr>
      </w:pPr>
      <w:r w:rsidRPr="00E20142">
        <w:rPr>
          <w:b/>
          <w:i/>
          <w:sz w:val="28"/>
          <w:szCs w:val="28"/>
        </w:rPr>
        <w:lastRenderedPageBreak/>
        <w:t>REQUISITI PER LA PARTECIPAZIONE</w:t>
      </w:r>
    </w:p>
    <w:p w14:paraId="16375AF8" w14:textId="2CE87897" w:rsidR="009B2806" w:rsidRPr="00E6578B" w:rsidRDefault="00445282" w:rsidP="00445282">
      <w:r>
        <w:t>Alla manifestazione possono partecipare tutti coloro che al giorno della gara abbiano c</w:t>
      </w:r>
      <w:r w:rsidR="00C62536">
        <w:t xml:space="preserve">ompiuto </w:t>
      </w:r>
      <w:r w:rsidR="00DD58E1">
        <w:t>1</w:t>
      </w:r>
      <w:r w:rsidR="00E6578B">
        <w:t>4</w:t>
      </w:r>
      <w:r w:rsidR="00C62536">
        <w:t xml:space="preserve"> anni, donne e uomini, </w:t>
      </w:r>
      <w:r w:rsidR="00C62536" w:rsidRPr="00A2596D">
        <w:t>e siano in possesso di regolare certificato medico.</w:t>
      </w:r>
    </w:p>
    <w:p w14:paraId="64A99796" w14:textId="77777777" w:rsidR="00FE6EEA" w:rsidRDefault="00FE6EEA" w:rsidP="00445282">
      <w:pPr>
        <w:rPr>
          <w:b/>
          <w:i/>
          <w:sz w:val="28"/>
          <w:szCs w:val="28"/>
        </w:rPr>
      </w:pPr>
    </w:p>
    <w:p w14:paraId="592937DF" w14:textId="77777777" w:rsidR="00445282" w:rsidRPr="00E20142" w:rsidRDefault="00445282" w:rsidP="00445282">
      <w:pPr>
        <w:rPr>
          <w:b/>
          <w:i/>
          <w:sz w:val="28"/>
          <w:szCs w:val="28"/>
        </w:rPr>
      </w:pPr>
      <w:r w:rsidRPr="00E20142">
        <w:rPr>
          <w:b/>
          <w:i/>
          <w:sz w:val="28"/>
          <w:szCs w:val="28"/>
        </w:rPr>
        <w:t>CERTIFICATO MEDICO</w:t>
      </w:r>
    </w:p>
    <w:p w14:paraId="1D5152CF" w14:textId="77777777" w:rsidR="00445282" w:rsidRDefault="00445282" w:rsidP="00445282">
      <w:r>
        <w:t>Per la partecipazione alla corsa competitiva è richiesto un certificato medico sportivo per l’attività competitiva B1 (atletica leggera - agonistico), in corso di validità alla data della corsa ovvero redatto non oltre 12 mesi prima. Per gli atleti italiani è obbligatorio consegnare una copia del certificato medico o secondo le modalità telematiche</w:t>
      </w:r>
      <w:r w:rsidR="00A2596D">
        <w:t xml:space="preserve"> riportate sul sito</w:t>
      </w:r>
      <w:r>
        <w:t>. Non sarà consentita la partecipazione a chi presenterà soltanto una tessera di Federazione sportiva, RUNCARD o di altro ente di promozione sportiva, non accompagnata dal certificato medico. L’</w:t>
      </w:r>
      <w:r w:rsidR="00334E42">
        <w:t>o</w:t>
      </w:r>
      <w:r>
        <w:t xml:space="preserve">rganizzazione si riserva il diritto di non accettare un certificato medico che risulti illeggibile o non chiaro </w:t>
      </w:r>
      <w:r w:rsidR="00334E42">
        <w:t>con conseguente impossibilità</w:t>
      </w:r>
      <w:r>
        <w:t xml:space="preserve"> </w:t>
      </w:r>
      <w:r w:rsidR="00334E42">
        <w:t>al</w:t>
      </w:r>
      <w:r>
        <w:t>la partecipazione alla gara.</w:t>
      </w:r>
    </w:p>
    <w:p w14:paraId="53E29F26" w14:textId="77777777" w:rsidR="00445282" w:rsidRDefault="00445282" w:rsidP="00445282">
      <w:r>
        <w:t>.</w:t>
      </w:r>
    </w:p>
    <w:p w14:paraId="38004760" w14:textId="77777777" w:rsidR="00445282" w:rsidRPr="00ED5D34" w:rsidRDefault="00445282" w:rsidP="00D072AC">
      <w:pPr>
        <w:jc w:val="center"/>
        <w:rPr>
          <w:b/>
          <w:i/>
          <w:sz w:val="32"/>
          <w:szCs w:val="32"/>
        </w:rPr>
      </w:pPr>
      <w:r w:rsidRPr="00ED5D34">
        <w:rPr>
          <w:b/>
          <w:i/>
          <w:sz w:val="32"/>
          <w:szCs w:val="32"/>
        </w:rPr>
        <w:t>MODALITA' DI ISCRIZIONE</w:t>
      </w:r>
    </w:p>
    <w:p w14:paraId="7DBF0E28" w14:textId="77777777" w:rsidR="002C0B1F" w:rsidRDefault="00445282" w:rsidP="00271014">
      <w:r>
        <w:t xml:space="preserve"> </w:t>
      </w:r>
    </w:p>
    <w:p w14:paraId="258EFE08" w14:textId="77777777" w:rsidR="00445282" w:rsidRDefault="00445282" w:rsidP="00445282">
      <w:r>
        <w:t>Sul sito www.facebook.com/strong.activity sono riportate tutte le varie modalità d’iscrizione con i rispettivi vantaggi. Il contributo di iscrizione comprende:</w:t>
      </w:r>
    </w:p>
    <w:p w14:paraId="79B44927" w14:textId="77777777" w:rsidR="00445282" w:rsidRDefault="00445282" w:rsidP="00445282">
      <w:r>
        <w:t>• servizio timing con dispositivo chip</w:t>
      </w:r>
    </w:p>
    <w:p w14:paraId="14674B9E" w14:textId="77777777" w:rsidR="00445282" w:rsidRDefault="00445282" w:rsidP="00445282">
      <w:r>
        <w:t>• maglia ufficiale (taglia soggetta a disponibilità)</w:t>
      </w:r>
    </w:p>
    <w:p w14:paraId="59CC95FB" w14:textId="77777777" w:rsidR="00445282" w:rsidRDefault="00445282" w:rsidP="00445282">
      <w:r>
        <w:t>• ristori o punti acqua sul percorso;</w:t>
      </w:r>
    </w:p>
    <w:p w14:paraId="18A2B71F" w14:textId="77777777" w:rsidR="00445282" w:rsidRDefault="00445282" w:rsidP="00445282">
      <w:r>
        <w:t>• pacco gara;</w:t>
      </w:r>
    </w:p>
    <w:p w14:paraId="3557DA2F" w14:textId="77777777" w:rsidR="00C6517A" w:rsidRDefault="00445282" w:rsidP="00445282">
      <w:r>
        <w:t xml:space="preserve">Le iscrizioni devono avvenire online sul sito </w:t>
      </w:r>
    </w:p>
    <w:p w14:paraId="065A0037" w14:textId="7A52919F" w:rsidR="00C6517A" w:rsidRDefault="0091030D" w:rsidP="00445282">
      <w:hyperlink r:id="rId5" w:history="1">
        <w:r>
          <w:rPr>
            <w:rStyle w:val="Collegamentoipertestuale"/>
          </w:rPr>
          <w:t>MURISTENI NURAGIC RACE 12 MARZO 2023 (avaibooksports.com)</w:t>
        </w:r>
      </w:hyperlink>
      <w:r w:rsidR="00C6517A">
        <w:t xml:space="preserve"> </w:t>
      </w:r>
    </w:p>
    <w:p w14:paraId="45C6E7DE" w14:textId="77777777" w:rsidR="00445282" w:rsidRDefault="00445282" w:rsidP="00445282">
      <w:r>
        <w:t>o tram</w:t>
      </w:r>
      <w:r w:rsidR="00C6517A">
        <w:t xml:space="preserve">ite l’evento creato su </w:t>
      </w:r>
      <w:proofErr w:type="spellStart"/>
      <w:r w:rsidR="00C6517A">
        <w:t>facebook</w:t>
      </w:r>
      <w:proofErr w:type="spellEnd"/>
      <w:r w:rsidR="00C6517A">
        <w:t xml:space="preserve"> </w:t>
      </w:r>
      <w:r w:rsidR="00A42406" w:rsidRPr="00A42406">
        <w:t>https://www.facebook.com/strong.activity/</w:t>
      </w:r>
      <w:r>
        <w:t>. Per il pagamento sono previsti vari metodi di pagamento tra i più sicuri. L'Organizzazione si riserva di chiudere o riaprire le iscrizioni alle corse in qualsiasi momento ritenga opportuno e comunque dando tempestiva comunicazione di ogni eventuale modifica. L’iscrizione non sarà annullata, n</w:t>
      </w:r>
      <w:r w:rsidR="003D7166">
        <w:t xml:space="preserve">é rimborsata, per nessun motivo, ma può essere ceduta. </w:t>
      </w:r>
    </w:p>
    <w:p w14:paraId="7AB9F7BA" w14:textId="77777777" w:rsidR="00445282" w:rsidRPr="00ED5D34" w:rsidRDefault="00445282" w:rsidP="00ED5D34">
      <w:pPr>
        <w:jc w:val="center"/>
        <w:rPr>
          <w:b/>
          <w:i/>
          <w:sz w:val="32"/>
          <w:szCs w:val="32"/>
        </w:rPr>
      </w:pPr>
      <w:r w:rsidRPr="00ED5D34">
        <w:rPr>
          <w:b/>
          <w:i/>
          <w:sz w:val="32"/>
          <w:szCs w:val="32"/>
        </w:rPr>
        <w:t>SOSTENIBILITA’AMBIENTALE</w:t>
      </w:r>
    </w:p>
    <w:p w14:paraId="4B6190BB" w14:textId="77777777" w:rsidR="00445282" w:rsidRDefault="00445282" w:rsidP="00445282">
      <w:r>
        <w:t xml:space="preserve">L’Organizzazione e i suoi partner rispettano la sostenibilità ambientale in tutti gli aspetti della loro attività. Per questo, tutti i partecipanti e persone coinvolte nell’evento sono tenuti a tutelare l’ambiente. Il rispetto delle norme legali relative al settore ambientale è condizione essenziale per poter prendere parte alla manifestazione. Questo concerne soprattutto la gestione dei rifiuti, la conservazione del suolo, la </w:t>
      </w:r>
      <w:r>
        <w:lastRenderedPageBreak/>
        <w:t>salvaguardia dell’acqua ed il controllo dell’inquinamento. Saranno predisposti contenitori specifici per la raccolta differenziata e tutti i partecipanti sono fin da ora invitati a partecipare attivamente alla raccolta differenziata.</w:t>
      </w:r>
    </w:p>
    <w:p w14:paraId="78FA4101" w14:textId="77777777" w:rsidR="00A31A66" w:rsidRDefault="00A31A66" w:rsidP="00445282"/>
    <w:p w14:paraId="339CB2DC" w14:textId="77777777" w:rsidR="00A31A66" w:rsidRDefault="00A31A66" w:rsidP="00445282"/>
    <w:p w14:paraId="1D866031" w14:textId="77777777" w:rsidR="00445282" w:rsidRPr="00813AAA" w:rsidRDefault="00445282" w:rsidP="00445282">
      <w:pPr>
        <w:rPr>
          <w:b/>
          <w:i/>
          <w:sz w:val="28"/>
          <w:szCs w:val="28"/>
        </w:rPr>
      </w:pPr>
      <w:r w:rsidRPr="00813AAA">
        <w:rPr>
          <w:b/>
          <w:i/>
          <w:sz w:val="28"/>
          <w:szCs w:val="28"/>
        </w:rPr>
        <w:t>RITIRO PACCO GARA</w:t>
      </w:r>
    </w:p>
    <w:p w14:paraId="4724E91A" w14:textId="77777777" w:rsidR="00445282" w:rsidRDefault="00445282" w:rsidP="00445282">
      <w:r>
        <w:t xml:space="preserve">Il pacco gara dovrà essere ritirato presso il parco Santa Lucia il giorno della gara, ed eventuali modalità ulteriori di ritiro verranno comunicate sui social e nel sito ufficiale. Il pacco gara potrà essere </w:t>
      </w:r>
      <w:r w:rsidR="00943B52">
        <w:t>ritirato anche da terze persone</w:t>
      </w:r>
      <w:r>
        <w:t>. Il pacco gara è strettamente personale, non può essere manomesso e non è cedibile ad alcuno.</w:t>
      </w:r>
    </w:p>
    <w:p w14:paraId="6E0F7836" w14:textId="77777777" w:rsidR="00445282" w:rsidRPr="00813AAA" w:rsidRDefault="00445282" w:rsidP="00445282">
      <w:pPr>
        <w:rPr>
          <w:b/>
          <w:i/>
          <w:sz w:val="28"/>
          <w:szCs w:val="28"/>
        </w:rPr>
      </w:pPr>
      <w:r w:rsidRPr="00813AAA">
        <w:rPr>
          <w:b/>
          <w:i/>
          <w:sz w:val="28"/>
          <w:szCs w:val="28"/>
        </w:rPr>
        <w:t>CRONOMETRAGGIO E TEMPO LIMITE</w:t>
      </w:r>
    </w:p>
    <w:p w14:paraId="6283B3CA" w14:textId="77777777" w:rsidR="00445282" w:rsidRDefault="00626C4D" w:rsidP="00445282">
      <w:r w:rsidRPr="00EA5305">
        <w:t>Tutti</w:t>
      </w:r>
      <w:r w:rsidR="00EA5305">
        <w:t xml:space="preserve"> i</w:t>
      </w:r>
      <w:r w:rsidR="00445282">
        <w:t xml:space="preserve"> partecipanti alla corsa saranno dotati di un chip per la rilevazione del proprio tempo di gara; sulla base del tempo rilevato, sarà redatt</w:t>
      </w:r>
      <w:r w:rsidR="00C851FC">
        <w:t>a</w:t>
      </w:r>
      <w:r w:rsidR="00445282">
        <w:t xml:space="preserve"> una classifica. La misurazione dei tempi e l’elaborazione degli ordini di arrivo saranno effettuati con sistema elettronico. Si raccomanda ad ogni partecipante di assicurare bene il proprio dispositivo chip. Il tempo limite è fissato per ogni corsa e comunicato al momento della partenza</w:t>
      </w:r>
      <w:r w:rsidR="00EA5305">
        <w:t xml:space="preserve">. </w:t>
      </w:r>
      <w:r w:rsidR="00445282">
        <w:t>Oltre questo tempo, l'Organizzazione non garantirà la completa sicurezza del percorso di gara e non verrà proseguito il cronometraggio. Ogni partecipante che non riuscisse a rispettare questa limitazione verrà registrato come “NON Completato” all’interno della lista dei risultati. In ogni caso la corsa può essere completata da tutti i partecipanti che attraverseranno la Zona di Arrivo.</w:t>
      </w:r>
    </w:p>
    <w:p w14:paraId="7195361B" w14:textId="77777777" w:rsidR="005635F7" w:rsidRDefault="005635F7" w:rsidP="00445282">
      <w:pPr>
        <w:rPr>
          <w:b/>
          <w:i/>
          <w:sz w:val="28"/>
          <w:szCs w:val="28"/>
        </w:rPr>
      </w:pPr>
    </w:p>
    <w:p w14:paraId="04498EF7" w14:textId="77777777" w:rsidR="00445282" w:rsidRPr="00813AAA" w:rsidRDefault="00445282" w:rsidP="00445282">
      <w:pPr>
        <w:rPr>
          <w:b/>
          <w:i/>
          <w:sz w:val="28"/>
          <w:szCs w:val="28"/>
        </w:rPr>
      </w:pPr>
      <w:r w:rsidRPr="00813AAA">
        <w:rPr>
          <w:b/>
          <w:i/>
          <w:sz w:val="28"/>
          <w:szCs w:val="28"/>
        </w:rPr>
        <w:t>MODALITA’ DI PARTENZA</w:t>
      </w:r>
    </w:p>
    <w:p w14:paraId="14FE559A" w14:textId="77777777" w:rsidR="00445282" w:rsidRDefault="00445282" w:rsidP="00445282">
      <w:r>
        <w:t>I partecipanti sono tenuti a presentarsi in prossimità dell’area di partenza almeno 15 minuti prima dello start e soprattutto in vista della eventuale suddivisione in batterie, è richiesto il rispetto dell’orario di partenza. La valutazione del numero delle batterie sarà decisa dall’ Organizzazione sulla base del numero dei partecipanti, degli ostacoli e della sicurezza di corsa. L’organizzazione prevede anche la partenza della corsa non competitiva a batterie per evitare eccessive code agli ostacoli. Inoltre l’Organizzazione si riserva il diritto di modificare la procedura e gli orari di partenza per migliorare la fluidità della corsa. In tal caso i cambiamenti saranno comunicati in tempo utile.</w:t>
      </w:r>
    </w:p>
    <w:p w14:paraId="7C26AD70" w14:textId="77777777" w:rsidR="001E7426" w:rsidRDefault="001E7426" w:rsidP="00445282">
      <w:pPr>
        <w:rPr>
          <w:b/>
          <w:i/>
          <w:sz w:val="28"/>
          <w:szCs w:val="28"/>
        </w:rPr>
      </w:pPr>
    </w:p>
    <w:p w14:paraId="72D8A03D" w14:textId="77777777" w:rsidR="00271014" w:rsidRDefault="00271014" w:rsidP="00445282">
      <w:pPr>
        <w:rPr>
          <w:b/>
          <w:i/>
          <w:sz w:val="28"/>
          <w:szCs w:val="28"/>
        </w:rPr>
      </w:pPr>
    </w:p>
    <w:p w14:paraId="7B883C6B" w14:textId="77777777" w:rsidR="00271014" w:rsidRDefault="00271014" w:rsidP="00445282">
      <w:pPr>
        <w:rPr>
          <w:b/>
          <w:i/>
          <w:sz w:val="28"/>
          <w:szCs w:val="28"/>
        </w:rPr>
      </w:pPr>
    </w:p>
    <w:p w14:paraId="3482C33E" w14:textId="77777777" w:rsidR="00445282" w:rsidRPr="00813AAA" w:rsidRDefault="00445282" w:rsidP="00445282">
      <w:pPr>
        <w:rPr>
          <w:b/>
          <w:i/>
          <w:sz w:val="28"/>
          <w:szCs w:val="28"/>
        </w:rPr>
      </w:pPr>
      <w:r w:rsidRPr="00813AAA">
        <w:rPr>
          <w:b/>
          <w:i/>
          <w:sz w:val="28"/>
          <w:szCs w:val="28"/>
        </w:rPr>
        <w:t>RESPONSABILITÀ PARTECIPANTE</w:t>
      </w:r>
    </w:p>
    <w:p w14:paraId="1788EA6E" w14:textId="77777777" w:rsidR="00445282" w:rsidRDefault="00445282" w:rsidP="00445282">
      <w:r>
        <w:t xml:space="preserve">Ogni partecipante è invitato vivamente a mantenersi informato sul regolamento, sulle modalità di superamento degli ostacoli, sui dettagli della manifestazione che saranno comunicati sul sito internet ufficiale e sui social. Ogni partecipante assume all’atto dell’iscrizione la titolarità e la custodia del proprio </w:t>
      </w:r>
      <w:r>
        <w:lastRenderedPageBreak/>
        <w:t>pacco gara, acquisendo il diritto ad usufruire di tutti i servizi menzionati nel presente regolamento e/o successivamente comunicati. 624. a) Chiunque, senza regolare iscrizione, partecipasse senza averne titolo, oltre ad essere ritenuto responsabile di danni a persone o cose, incluso se stesso, incorrerà in sanzioni sportive di competenza degli organi federali e potrà essere passibile delle sanzioni penali previste per il reato di “furto” (art. 624. c.p.). 625. b) Chiunque, senza regolare iscrizione, partecipasse con un pettorale contraffatto o comunque non conforme all’assegnazione, oltre ad essere responsabile come sopra indicato, incorrerà nelle sanzioni sportive e, inoltre, potrà essere passibile delle sanzioni penali previste per il reato di “furto” (art. 624. c.p.), ovvero, alternativamente, per il reato di truffa (art. 640 c.p). Nei casi a) e b) i partecipanti potranno essere passibili delle sanzioni previste per il reato di “inosservanza dei provvedimenti delle Autorità” (art. 650 c.p.). Le fattispecie suddette saranno riscontrabili esclusivamente previa verifica di documentazioni fotografiche e/o video.</w:t>
      </w:r>
    </w:p>
    <w:p w14:paraId="7A964DAE" w14:textId="77777777" w:rsidR="00445282" w:rsidRPr="00813AAA" w:rsidRDefault="00445282" w:rsidP="00445282">
      <w:pPr>
        <w:rPr>
          <w:b/>
          <w:i/>
          <w:sz w:val="28"/>
          <w:szCs w:val="28"/>
        </w:rPr>
      </w:pPr>
      <w:r w:rsidRPr="00813AAA">
        <w:rPr>
          <w:b/>
          <w:i/>
          <w:sz w:val="28"/>
          <w:szCs w:val="28"/>
        </w:rPr>
        <w:t>SERVIZIO MEDICO</w:t>
      </w:r>
    </w:p>
    <w:p w14:paraId="732F169A" w14:textId="77777777" w:rsidR="00445282" w:rsidRDefault="00445282" w:rsidP="00445282">
      <w:r>
        <w:t>L’Organizzazione appronterà un adeguato servizio di assistenza sul percorso e nel punto di partenza e arrivo. Ambulanze, strutture di primo soccorso e servizi paramedici, disposti nei punti nevralgici del percorso, forniranno il servizio medico appropriato a tutti i partecipanti. I medici ed il personale paramedico sono autorizzati a proibire la continuazione della gara ai partecipanti infortunati o troppo affaticati, al fine di garantire la propria sicurezza.</w:t>
      </w:r>
    </w:p>
    <w:p w14:paraId="7082FEAA" w14:textId="77777777" w:rsidR="00C6517A" w:rsidRDefault="00C6517A" w:rsidP="00445282">
      <w:pPr>
        <w:rPr>
          <w:b/>
          <w:i/>
          <w:sz w:val="28"/>
          <w:szCs w:val="28"/>
        </w:rPr>
      </w:pPr>
    </w:p>
    <w:p w14:paraId="6C70AF2C" w14:textId="77777777" w:rsidR="00445282" w:rsidRPr="00813AAA" w:rsidRDefault="00445282" w:rsidP="00445282">
      <w:pPr>
        <w:rPr>
          <w:b/>
          <w:i/>
          <w:sz w:val="28"/>
          <w:szCs w:val="28"/>
        </w:rPr>
      </w:pPr>
      <w:r w:rsidRPr="00813AAA">
        <w:rPr>
          <w:b/>
          <w:i/>
          <w:sz w:val="28"/>
          <w:szCs w:val="28"/>
        </w:rPr>
        <w:t>AVVERTENZE FINALI</w:t>
      </w:r>
    </w:p>
    <w:p w14:paraId="39FD2F15" w14:textId="77777777" w:rsidR="00BF1307" w:rsidRDefault="00445282" w:rsidP="00445282">
      <w:r>
        <w:t>La manifestazione verrà effettuata con qualsiasi condizione di tempo atmosferico, fatta salva la facoltà dell’Organizzazione di sospendere la gara per questioni legate alla sicurezza dei partecipanti o di ordine pubblico. L’Organizzazione si riserva il diritto di annullare la manifestazione e di modificare il presente regolamento in qualunque momento per motivi che riterrà opportuni per una migliore organizzazione della gara. Eventuali modifiche a servizi, luoghi ed orari saranno opportunamente comunicate ai partecipanti iscritti e saranno riportate su</w:t>
      </w:r>
      <w:r w:rsidR="00C6517A">
        <w:t>i canali social.</w:t>
      </w:r>
    </w:p>
    <w:sectPr w:rsidR="00BF1307" w:rsidSect="002A088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27C5B"/>
    <w:multiLevelType w:val="hybridMultilevel"/>
    <w:tmpl w:val="08B2EC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8937192"/>
    <w:multiLevelType w:val="multilevel"/>
    <w:tmpl w:val="8ACE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51628F"/>
    <w:multiLevelType w:val="multilevel"/>
    <w:tmpl w:val="B59A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9259713">
    <w:abstractNumId w:val="0"/>
  </w:num>
  <w:num w:numId="2" w16cid:durableId="1886984454">
    <w:abstractNumId w:val="1"/>
  </w:num>
  <w:num w:numId="3" w16cid:durableId="1718699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282"/>
    <w:rsid w:val="0000439E"/>
    <w:rsid w:val="00024EB8"/>
    <w:rsid w:val="000352DB"/>
    <w:rsid w:val="000A727E"/>
    <w:rsid w:val="000D7D7D"/>
    <w:rsid w:val="00142A88"/>
    <w:rsid w:val="00173744"/>
    <w:rsid w:val="001E1E23"/>
    <w:rsid w:val="001E7426"/>
    <w:rsid w:val="001F00F8"/>
    <w:rsid w:val="001F1752"/>
    <w:rsid w:val="00206826"/>
    <w:rsid w:val="00245CF8"/>
    <w:rsid w:val="00271014"/>
    <w:rsid w:val="002848FB"/>
    <w:rsid w:val="002A0886"/>
    <w:rsid w:val="002B35D9"/>
    <w:rsid w:val="002C0B1F"/>
    <w:rsid w:val="00334E42"/>
    <w:rsid w:val="003559DC"/>
    <w:rsid w:val="003B44E4"/>
    <w:rsid w:val="003D7166"/>
    <w:rsid w:val="00445282"/>
    <w:rsid w:val="004527E2"/>
    <w:rsid w:val="004C53DD"/>
    <w:rsid w:val="005059C0"/>
    <w:rsid w:val="00510C9D"/>
    <w:rsid w:val="005217D4"/>
    <w:rsid w:val="0056321B"/>
    <w:rsid w:val="005635F7"/>
    <w:rsid w:val="005761A2"/>
    <w:rsid w:val="005A02D5"/>
    <w:rsid w:val="00615635"/>
    <w:rsid w:val="00626C4D"/>
    <w:rsid w:val="00640CF9"/>
    <w:rsid w:val="00640FEA"/>
    <w:rsid w:val="00660E41"/>
    <w:rsid w:val="006E30AB"/>
    <w:rsid w:val="006E359A"/>
    <w:rsid w:val="00706602"/>
    <w:rsid w:val="007439C8"/>
    <w:rsid w:val="00770321"/>
    <w:rsid w:val="00813AAA"/>
    <w:rsid w:val="0082236D"/>
    <w:rsid w:val="008B6760"/>
    <w:rsid w:val="0091030D"/>
    <w:rsid w:val="00920EDE"/>
    <w:rsid w:val="00943B52"/>
    <w:rsid w:val="00961D91"/>
    <w:rsid w:val="00967C9F"/>
    <w:rsid w:val="00994B63"/>
    <w:rsid w:val="009A0647"/>
    <w:rsid w:val="009B2806"/>
    <w:rsid w:val="009E3119"/>
    <w:rsid w:val="009F500E"/>
    <w:rsid w:val="00A01003"/>
    <w:rsid w:val="00A2596D"/>
    <w:rsid w:val="00A31A66"/>
    <w:rsid w:val="00A42406"/>
    <w:rsid w:val="00AC2D83"/>
    <w:rsid w:val="00AF0F6B"/>
    <w:rsid w:val="00B35BD2"/>
    <w:rsid w:val="00B4354D"/>
    <w:rsid w:val="00B57AFF"/>
    <w:rsid w:val="00B813CA"/>
    <w:rsid w:val="00B87AA2"/>
    <w:rsid w:val="00BA0002"/>
    <w:rsid w:val="00BF7930"/>
    <w:rsid w:val="00C158FD"/>
    <w:rsid w:val="00C16723"/>
    <w:rsid w:val="00C24DE5"/>
    <w:rsid w:val="00C47468"/>
    <w:rsid w:val="00C62536"/>
    <w:rsid w:val="00C6517A"/>
    <w:rsid w:val="00C851FC"/>
    <w:rsid w:val="00CB0539"/>
    <w:rsid w:val="00CB0878"/>
    <w:rsid w:val="00CB56F3"/>
    <w:rsid w:val="00D072AC"/>
    <w:rsid w:val="00D50B32"/>
    <w:rsid w:val="00D90447"/>
    <w:rsid w:val="00DD58E1"/>
    <w:rsid w:val="00E20142"/>
    <w:rsid w:val="00E2770C"/>
    <w:rsid w:val="00E37DCC"/>
    <w:rsid w:val="00E5281A"/>
    <w:rsid w:val="00E57317"/>
    <w:rsid w:val="00E6578B"/>
    <w:rsid w:val="00E87551"/>
    <w:rsid w:val="00EA5305"/>
    <w:rsid w:val="00ED1968"/>
    <w:rsid w:val="00ED5D34"/>
    <w:rsid w:val="00F81F2F"/>
    <w:rsid w:val="00F939D4"/>
    <w:rsid w:val="00FD356F"/>
    <w:rsid w:val="00FE6EEA"/>
    <w:rsid w:val="00FF06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E47BF"/>
  <w15:chartTrackingRefBased/>
  <w15:docId w15:val="{0878D3DB-0E3F-4806-960E-02833640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088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4528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45282"/>
    <w:rPr>
      <w:rFonts w:ascii="Segoe UI" w:hAnsi="Segoe UI" w:cs="Segoe UI"/>
      <w:sz w:val="18"/>
      <w:szCs w:val="18"/>
    </w:rPr>
  </w:style>
  <w:style w:type="paragraph" w:styleId="Paragrafoelenco">
    <w:name w:val="List Paragraph"/>
    <w:basedOn w:val="Normale"/>
    <w:uiPriority w:val="34"/>
    <w:qFormat/>
    <w:rsid w:val="00C47468"/>
    <w:pPr>
      <w:ind w:left="720"/>
      <w:contextualSpacing/>
    </w:pPr>
  </w:style>
  <w:style w:type="character" w:styleId="Collegamentoipertestuale">
    <w:name w:val="Hyperlink"/>
    <w:basedOn w:val="Carpredefinitoparagrafo"/>
    <w:uiPriority w:val="99"/>
    <w:unhideWhenUsed/>
    <w:rsid w:val="00C6517A"/>
    <w:rPr>
      <w:color w:val="0000FF" w:themeColor="hyperlink"/>
      <w:u w:val="single"/>
    </w:rPr>
  </w:style>
  <w:style w:type="character" w:customStyle="1" w:styleId="hascaption">
    <w:name w:val="hascaption"/>
    <w:basedOn w:val="Carpredefinitoparagrafo"/>
    <w:rsid w:val="007439C8"/>
  </w:style>
  <w:style w:type="character" w:styleId="Enfasigrassetto">
    <w:name w:val="Strong"/>
    <w:basedOn w:val="Carpredefinitoparagrafo"/>
    <w:uiPriority w:val="22"/>
    <w:qFormat/>
    <w:rsid w:val="00FE6EEA"/>
    <w:rPr>
      <w:b/>
      <w:bCs/>
    </w:rPr>
  </w:style>
  <w:style w:type="paragraph" w:styleId="NormaleWeb">
    <w:name w:val="Normal (Web)"/>
    <w:basedOn w:val="Normale"/>
    <w:uiPriority w:val="99"/>
    <w:semiHidden/>
    <w:unhideWhenUsed/>
    <w:rsid w:val="00FE6EEA"/>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7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vaibooksports.com/inscripcion/muristeni-nuragic-race-12-marzo-2023/"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1895</Words>
  <Characters>10807</Characters>
  <Application>Microsoft Office Word</Application>
  <DocSecurity>0</DocSecurity>
  <Lines>90</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Cinus</dc:creator>
  <cp:keywords/>
  <dc:description/>
  <cp:lastModifiedBy>Barbara Boi</cp:lastModifiedBy>
  <cp:revision>6</cp:revision>
  <cp:lastPrinted>2018-08-22T16:06:00Z</cp:lastPrinted>
  <dcterms:created xsi:type="dcterms:W3CDTF">2023-02-18T15:01:00Z</dcterms:created>
  <dcterms:modified xsi:type="dcterms:W3CDTF">2023-02-18T15:12:00Z</dcterms:modified>
</cp:coreProperties>
</file>